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EBC" w:rsidRDefault="003943DA" w:rsidP="00706EB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caps/>
          <w:color w:val="FFC000"/>
          <w:sz w:val="24"/>
          <w:szCs w:val="24"/>
        </w:rPr>
      </w:pPr>
      <w:bookmarkStart w:id="0" w:name="_GoBack"/>
      <w:bookmarkEnd w:id="0"/>
      <w:r w:rsidRPr="00706EBC">
        <w:rPr>
          <w:rFonts w:ascii="Times New Roman" w:hAnsi="Times New Roman"/>
          <w:caps/>
          <w:color w:val="FFC000"/>
          <w:sz w:val="24"/>
          <w:szCs w:val="24"/>
        </w:rPr>
        <w:t xml:space="preserve"> </w:t>
      </w:r>
    </w:p>
    <w:p w:rsidR="00706EBC" w:rsidRPr="00706EBC" w:rsidRDefault="00706EBC" w:rsidP="00706EB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</w:pPr>
      <w:r w:rsidRPr="00706EBC"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>Rimodulazione dell</w:t>
      </w:r>
      <w:r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>E</w:t>
      </w:r>
      <w:r w:rsidRPr="00706EBC"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 xml:space="preserve"> Programmazion</w:t>
      </w:r>
      <w:r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>I</w:t>
      </w:r>
    </w:p>
    <w:p w:rsidR="00706EBC" w:rsidRPr="00706EBC" w:rsidRDefault="00706EBC" w:rsidP="00706EB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</w:pPr>
      <w:r w:rsidRPr="00706EBC"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 xml:space="preserve">a seguito </w:t>
      </w:r>
      <w:r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>DELL’ATTIVAZIONE</w:t>
      </w:r>
      <w:r w:rsidRPr="00706EBC">
        <w:rPr>
          <w:rFonts w:ascii="Times New Roman" w:hAnsi="Times New Roman" w:cs="Times New Roman"/>
          <w:b/>
          <w:bCs/>
          <w:iCs/>
          <w:caps/>
          <w:color w:val="000000"/>
          <w:sz w:val="24"/>
          <w:szCs w:val="24"/>
        </w:rPr>
        <w:t xml:space="preserve"> della didattica a distanza </w:t>
      </w:r>
    </w:p>
    <w:p w:rsidR="007A21FA" w:rsidRPr="007A21FA" w:rsidRDefault="007A21FA" w:rsidP="007A21FA">
      <w:pPr>
        <w:spacing w:after="0" w:line="48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>A</w:t>
      </w:r>
      <w:r>
        <w:rPr>
          <w:rFonts w:ascii="Times New Roman" w:hAnsi="Times New Roman" w:cs="Times New Roman"/>
          <w:b/>
          <w:smallCaps/>
          <w:sz w:val="24"/>
          <w:szCs w:val="24"/>
        </w:rPr>
        <w:t>.</w:t>
      </w: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S.  </w:t>
      </w: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>2019/2</w:t>
      </w:r>
      <w:r>
        <w:rPr>
          <w:rFonts w:ascii="Times New Roman" w:hAnsi="Times New Roman" w:cs="Times New Roman"/>
          <w:b/>
          <w:smallCaps/>
          <w:sz w:val="24"/>
          <w:szCs w:val="24"/>
        </w:rPr>
        <w:t>02</w:t>
      </w: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>0</w:t>
      </w:r>
    </w:p>
    <w:p w:rsidR="00706EBC" w:rsidRPr="00BD1BEE" w:rsidRDefault="00706EBC" w:rsidP="00706EBC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06EBC" w:rsidRPr="00BD1BEE" w:rsidRDefault="00706EBC" w:rsidP="00706EBC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06EBC" w:rsidRDefault="00706EBC" w:rsidP="00665410">
      <w:pPr>
        <w:spacing w:after="120" w:line="480" w:lineRule="auto"/>
        <w:rPr>
          <w:rFonts w:ascii="Times New Roman" w:hAnsi="Times New Roman" w:cs="Times New Roman"/>
          <w:smallCaps/>
          <w:sz w:val="24"/>
          <w:szCs w:val="24"/>
        </w:rPr>
      </w:pP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>D</w:t>
      </w:r>
      <w:r w:rsidR="0021470B">
        <w:rPr>
          <w:rFonts w:ascii="Times New Roman" w:hAnsi="Times New Roman" w:cs="Times New Roman"/>
          <w:b/>
          <w:smallCaps/>
          <w:sz w:val="24"/>
          <w:szCs w:val="24"/>
        </w:rPr>
        <w:t>ocente</w:t>
      </w:r>
      <w:r w:rsidRPr="007A21FA">
        <w:rPr>
          <w:rFonts w:ascii="Times New Roman" w:hAnsi="Times New Roman" w:cs="Times New Roman"/>
          <w:smallCaps/>
          <w:sz w:val="24"/>
          <w:szCs w:val="24"/>
        </w:rPr>
        <w:t xml:space="preserve">……………………………………….……….. </w:t>
      </w:r>
    </w:p>
    <w:p w:rsidR="0021470B" w:rsidRPr="0021470B" w:rsidRDefault="0021470B" w:rsidP="00665410">
      <w:pPr>
        <w:spacing w:after="120" w:line="480" w:lineRule="auto"/>
        <w:rPr>
          <w:rFonts w:ascii="Times New Roman" w:hAnsi="Times New Roman" w:cs="Times New Roman"/>
          <w:b/>
          <w:smallCaps/>
          <w:sz w:val="24"/>
          <w:szCs w:val="24"/>
        </w:rPr>
      </w:pPr>
      <w:r w:rsidRPr="0021470B">
        <w:rPr>
          <w:rFonts w:ascii="Times New Roman" w:hAnsi="Times New Roman" w:cs="Times New Roman"/>
          <w:b/>
          <w:smallCaps/>
          <w:sz w:val="24"/>
          <w:szCs w:val="24"/>
        </w:rPr>
        <w:t>Disciplina</w:t>
      </w:r>
      <w:r w:rsidRPr="007A21FA">
        <w:rPr>
          <w:rFonts w:ascii="Times New Roman" w:hAnsi="Times New Roman" w:cs="Times New Roman"/>
          <w:smallCaps/>
          <w:sz w:val="24"/>
          <w:szCs w:val="24"/>
        </w:rPr>
        <w:t xml:space="preserve"> ……………………………………….………..</w:t>
      </w:r>
    </w:p>
    <w:p w:rsidR="00706EBC" w:rsidRPr="007A21FA" w:rsidRDefault="00706EBC" w:rsidP="00665410">
      <w:pPr>
        <w:spacing w:after="120" w:line="480" w:lineRule="auto"/>
        <w:rPr>
          <w:rFonts w:ascii="Times New Roman" w:hAnsi="Times New Roman" w:cs="Times New Roman"/>
          <w:smallCaps/>
          <w:sz w:val="24"/>
          <w:szCs w:val="24"/>
        </w:rPr>
      </w:pPr>
      <w:r w:rsidRPr="007A21FA">
        <w:rPr>
          <w:rFonts w:ascii="Times New Roman" w:hAnsi="Times New Roman" w:cs="Times New Roman"/>
          <w:b/>
          <w:smallCaps/>
          <w:sz w:val="24"/>
          <w:szCs w:val="24"/>
        </w:rPr>
        <w:t>Ordine di Scuola</w:t>
      </w:r>
      <w:r w:rsidRPr="007A21FA">
        <w:rPr>
          <w:rFonts w:ascii="Times New Roman" w:hAnsi="Times New Roman" w:cs="Times New Roman"/>
          <w:smallCaps/>
          <w:sz w:val="24"/>
          <w:szCs w:val="24"/>
        </w:rPr>
        <w:t xml:space="preserve"> ……………………………………….………..</w:t>
      </w:r>
    </w:p>
    <w:p w:rsidR="00706EBC" w:rsidRDefault="00706EBC" w:rsidP="00706EBC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06EBC" w:rsidRPr="007A21FA" w:rsidRDefault="003C54CB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smallCaps/>
          <w:color w:val="000000"/>
          <w:sz w:val="24"/>
        </w:rPr>
      </w:pPr>
      <w:r w:rsidRPr="007A21FA">
        <w:rPr>
          <w:rFonts w:ascii="Times New Roman" w:hAnsi="Times New Roman" w:cs="Times New Roman"/>
          <w:b/>
          <w:smallCaps/>
          <w:color w:val="000000"/>
          <w:sz w:val="24"/>
        </w:rPr>
        <w:t xml:space="preserve">premessa generale </w:t>
      </w:r>
    </w:p>
    <w:p w:rsidR="007A21FA" w:rsidRPr="007A21FA" w:rsidRDefault="007A21FA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sz w:val="24"/>
          <w:szCs w:val="24"/>
        </w:rPr>
        <w:t>In riferimento alla nota del Ministero dell’Istruzione prot. n. 388 del 17/03/2020 e alla Circolare n. 169 del 18/03/2020, si procede alla ri</w:t>
      </w:r>
      <w:r w:rsidR="00665410">
        <w:rPr>
          <w:rFonts w:ascii="Times New Roman" w:hAnsi="Times New Roman" w:cs="Times New Roman"/>
          <w:sz w:val="24"/>
          <w:szCs w:val="24"/>
        </w:rPr>
        <w:t>modulazione</w:t>
      </w:r>
      <w:r w:rsidRPr="007A21FA">
        <w:rPr>
          <w:rFonts w:ascii="Times New Roman" w:hAnsi="Times New Roman" w:cs="Times New Roman"/>
          <w:sz w:val="24"/>
          <w:szCs w:val="24"/>
        </w:rPr>
        <w:t xml:space="preserve"> delle </w:t>
      </w:r>
      <w:r w:rsidR="00665410">
        <w:rPr>
          <w:rFonts w:ascii="Times New Roman" w:hAnsi="Times New Roman" w:cs="Times New Roman"/>
          <w:sz w:val="24"/>
          <w:szCs w:val="24"/>
        </w:rPr>
        <w:t>Programmazioni a seguito dell’attivazione della didattica</w:t>
      </w:r>
      <w:r w:rsidRPr="007A21FA">
        <w:rPr>
          <w:rFonts w:ascii="Times New Roman" w:hAnsi="Times New Roman" w:cs="Times New Roman"/>
          <w:sz w:val="24"/>
          <w:szCs w:val="24"/>
        </w:rPr>
        <w:t xml:space="preserve"> con la modalità a distanza.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>In un momento storico così delicato e difficile,</w:t>
      </w:r>
      <w:r w:rsidR="007A21FA"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come quello attuale, la didattica a d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istanza desidera garantire il diritto all’istruzione </w:t>
      </w:r>
      <w:r w:rsidR="0066541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costituire, al tempo stesso, una risorsa volta a sostenere </w:t>
      </w:r>
      <w:r w:rsidR="00665410" w:rsidRPr="007A21FA">
        <w:rPr>
          <w:rFonts w:ascii="Times New Roman" w:hAnsi="Times New Roman" w:cs="Times New Roman"/>
          <w:color w:val="000000"/>
          <w:sz w:val="24"/>
          <w:szCs w:val="24"/>
        </w:rPr>
        <w:t>ciascun alunno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Il nostro Istituto vuol far sentire a tutti gli alunni una vicinanza che non sia solo prettamente culturale, ma anche umana e affettiva. Un sorta, cioè, di didattica di supporto e di aiuto rivolta a tutti i nostri allievi, nessuno escluso. 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Alla </w:t>
      </w:r>
      <w:r w:rsidR="00111D20">
        <w:rPr>
          <w:rFonts w:ascii="Times New Roman" w:hAnsi="Times New Roman" w:cs="Times New Roman"/>
          <w:color w:val="000000"/>
          <w:sz w:val="24"/>
          <w:szCs w:val="24"/>
        </w:rPr>
        <w:t xml:space="preserve">luce di quanto detto si ritiene 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che nell’esplicazione di tale </w:t>
      </w:r>
      <w:r w:rsidR="003340AE" w:rsidRPr="007A21F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idattica a </w:t>
      </w:r>
      <w:r w:rsidR="003340AE" w:rsidRPr="007A21F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istanza, una valutazione degli apprendimenti </w:t>
      </w:r>
      <w:r w:rsidR="003340AE"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responsabile ed efficace 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debba essere volta ad incoraggiare nei ragazzi </w:t>
      </w:r>
      <w:r w:rsidR="003340AE"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la loro personale autostima e 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>fiducia</w:t>
      </w:r>
      <w:r w:rsidR="003340AE"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in sé stessi.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06EBC" w:rsidRPr="007A21FA" w:rsidRDefault="00111D20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La presente rimodulazione </w:t>
      </w:r>
      <w:r w:rsidR="00706EBC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>di Programmazione tiene conto di quanto già definito a livello di Curricolo d’Istituto e fatta propria da</w:t>
      </w:r>
      <w:r w:rsidR="003340AE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706EBC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docent</w:t>
      </w:r>
      <w:r w:rsidR="003340AE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706EBC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3340AE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>nella Programmazione formulata</w:t>
      </w:r>
      <w:r w:rsidR="00706EBC" w:rsidRPr="007A21F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ad inizio d’anno scolastico.</w:t>
      </w:r>
    </w:p>
    <w:p w:rsidR="00706EBC" w:rsidRPr="007A21FA" w:rsidRDefault="003340AE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lastRenderedPageBreak/>
        <w:t>c</w:t>
      </w:r>
      <w:r w:rsidR="003C54CB"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>ompetenze –</w:t>
      </w:r>
      <w:r w:rsidR="00706EBC"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 abilità</w:t>
      </w:r>
      <w:r w:rsidR="003C54CB"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 -</w:t>
      </w:r>
      <w:r w:rsidR="00706EBC"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 conoscenze 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1"/>
          <w:szCs w:val="21"/>
        </w:rPr>
      </w:pP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(le competenze dovrebbero rimanere invariate mentre le abilità e le conoscenze potrebbero essere semplificate)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tbl>
      <w:tblPr>
        <w:tblW w:w="96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10"/>
      </w:tblGrid>
      <w:tr w:rsidR="00706EBC" w:rsidRPr="007A21FA" w:rsidTr="00FD76B9">
        <w:tc>
          <w:tcPr>
            <w:tcW w:w="6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21F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  <w:t>Competenze</w:t>
            </w: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21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21F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  <w:t>Competenze chiave per l’apprendimento permanente*</w:t>
            </w: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706EBC" w:rsidRPr="007A21FA" w:rsidTr="00FD76B9">
        <w:tc>
          <w:tcPr>
            <w:tcW w:w="3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  <w:r w:rsidRPr="007A21F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  <w:t>Conoscenze</w:t>
            </w: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  <w:r w:rsidRPr="007A21FA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  <w:t>Abilità</w:t>
            </w: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it-IT"/>
              </w:rPr>
            </w:pPr>
          </w:p>
          <w:p w:rsidR="00706EBC" w:rsidRPr="007A21FA" w:rsidRDefault="00706EBC" w:rsidP="007A21FA">
            <w:pPr>
              <w:spacing w:after="0" w:line="3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06EBC" w:rsidRPr="007A21FA" w:rsidRDefault="00706EBC" w:rsidP="007A21FA">
            <w:pPr>
              <w:spacing w:after="0" w:line="3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706EBC" w:rsidRPr="007A21FA" w:rsidRDefault="00706EBC" w:rsidP="007A21FA">
      <w:pPr>
        <w:spacing w:after="0" w:line="340" w:lineRule="exac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:rsidR="00706EBC" w:rsidRPr="007A21FA" w:rsidRDefault="00706EBC" w:rsidP="007A21FA">
      <w:pPr>
        <w:spacing w:after="0" w:line="340" w:lineRule="exac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*1. </w:t>
      </w:r>
      <w:r w:rsidRPr="007A21FA">
        <w:rPr>
          <w:rFonts w:ascii="Times New Roman" w:hAnsi="Times New Roman" w:cs="Times New Roman"/>
          <w:sz w:val="24"/>
          <w:szCs w:val="24"/>
        </w:rPr>
        <w:t>competenza alfabetica funzionale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. - 2.</w:t>
      </w:r>
      <w:r w:rsidRPr="007A21FA">
        <w:rPr>
          <w:rFonts w:ascii="Times New Roman" w:hAnsi="Times New Roman" w:cs="Times New Roman"/>
          <w:sz w:val="24"/>
          <w:szCs w:val="24"/>
        </w:rPr>
        <w:t xml:space="preserve"> competenza multilinguistica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. - 3. </w:t>
      </w:r>
      <w:r w:rsidRPr="007A21FA">
        <w:rPr>
          <w:rFonts w:ascii="Times New Roman" w:hAnsi="Times New Roman" w:cs="Times New Roman"/>
          <w:sz w:val="24"/>
          <w:szCs w:val="24"/>
        </w:rPr>
        <w:t>competenza matematica e competenza in scienze, tecnologie e ingegneria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. - 4. competenza digitale. - 5. </w:t>
      </w:r>
      <w:r w:rsidRPr="007A21FA">
        <w:rPr>
          <w:rFonts w:ascii="Times New Roman" w:hAnsi="Times New Roman" w:cs="Times New Roman"/>
          <w:sz w:val="24"/>
          <w:szCs w:val="24"/>
        </w:rPr>
        <w:t>competenza personale, sociale e capacità di imparare a imparare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. – 6.</w:t>
      </w:r>
      <w:r w:rsidRPr="007A21FA">
        <w:rPr>
          <w:rFonts w:ascii="Times New Roman" w:hAnsi="Times New Roman" w:cs="Times New Roman"/>
          <w:sz w:val="24"/>
          <w:szCs w:val="24"/>
        </w:rPr>
        <w:t xml:space="preserve"> competenza in materia di cittadinanza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. - 7. </w:t>
      </w:r>
      <w:r w:rsidRPr="007A21FA">
        <w:rPr>
          <w:rFonts w:ascii="Times New Roman" w:hAnsi="Times New Roman" w:cs="Times New Roman"/>
          <w:sz w:val="24"/>
          <w:szCs w:val="24"/>
        </w:rPr>
        <w:t>competenza imprenditoriale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. - 8. </w:t>
      </w:r>
      <w:r w:rsidRPr="007A21FA">
        <w:rPr>
          <w:rFonts w:ascii="Times New Roman" w:hAnsi="Times New Roman" w:cs="Times New Roman"/>
          <w:sz w:val="24"/>
          <w:szCs w:val="24"/>
        </w:rPr>
        <w:t>competenza in materia di consapevolezza ed espressione culturali</w:t>
      </w:r>
      <w:r w:rsidRPr="007A21FA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materiali di studio </w:t>
      </w:r>
    </w:p>
    <w:p w:rsidR="00706EBC" w:rsidRPr="007A21FA" w:rsidRDefault="00706EBC" w:rsidP="00F91C4F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7A21FA">
        <w:rPr>
          <w:rFonts w:ascii="Times New Roman" w:hAnsi="Times New Roman" w:cs="Times New Roman"/>
          <w:sz w:val="21"/>
          <w:szCs w:val="21"/>
        </w:rPr>
        <w:t>(</w:t>
      </w:r>
      <w:r w:rsidR="00696B2E" w:rsidRPr="007A21FA">
        <w:rPr>
          <w:rFonts w:ascii="Times New Roman" w:hAnsi="Times New Roman" w:cs="Times New Roman"/>
          <w:bCs/>
          <w:sz w:val="21"/>
          <w:szCs w:val="21"/>
        </w:rPr>
        <w:t>specificare i materiali di studio che si utilizzano, ad es.</w:t>
      </w:r>
      <w:r w:rsidR="00696B2E" w:rsidRPr="007A21FA">
        <w:rPr>
          <w:rFonts w:ascii="Times New Roman" w:hAnsi="Times New Roman" w:cs="Times New Roman"/>
          <w:sz w:val="21"/>
          <w:szCs w:val="21"/>
        </w:rPr>
        <w:t xml:space="preserve"> </w:t>
      </w:r>
      <w:r w:rsidRPr="007A21FA">
        <w:rPr>
          <w:rFonts w:ascii="Times New Roman" w:hAnsi="Times New Roman" w:cs="Times New Roman"/>
          <w:sz w:val="21"/>
          <w:szCs w:val="21"/>
        </w:rPr>
        <w:t xml:space="preserve">libro di testo </w:t>
      </w:r>
      <w:r w:rsidR="0052351F" w:rsidRPr="007A21FA">
        <w:rPr>
          <w:rFonts w:ascii="Times New Roman" w:hAnsi="Times New Roman" w:cs="Times New Roman"/>
          <w:sz w:val="21"/>
          <w:szCs w:val="21"/>
        </w:rPr>
        <w:t>cartaceo e/o</w:t>
      </w:r>
      <w:r w:rsidR="00696B2E" w:rsidRPr="007A21FA">
        <w:rPr>
          <w:rFonts w:ascii="Times New Roman" w:hAnsi="Times New Roman" w:cs="Times New Roman"/>
          <w:sz w:val="21"/>
          <w:szCs w:val="21"/>
        </w:rPr>
        <w:t xml:space="preserve"> digitale; schede;</w:t>
      </w:r>
      <w:r w:rsidRPr="007A21FA">
        <w:rPr>
          <w:rFonts w:ascii="Times New Roman" w:hAnsi="Times New Roman" w:cs="Times New Roman"/>
          <w:sz w:val="21"/>
          <w:szCs w:val="21"/>
        </w:rPr>
        <w:t xml:space="preserve"> materiali prodotti dall’insegnate</w:t>
      </w:r>
      <w:r w:rsidR="00696B2E" w:rsidRPr="007A21FA">
        <w:rPr>
          <w:rFonts w:ascii="Times New Roman" w:hAnsi="Times New Roman" w:cs="Times New Roman"/>
          <w:sz w:val="21"/>
          <w:szCs w:val="21"/>
        </w:rPr>
        <w:t>;</w:t>
      </w:r>
      <w:r w:rsidRPr="007A21FA">
        <w:rPr>
          <w:rFonts w:ascii="Times New Roman" w:hAnsi="Times New Roman" w:cs="Times New Roman"/>
          <w:sz w:val="21"/>
          <w:szCs w:val="21"/>
        </w:rPr>
        <w:t xml:space="preserve"> </w:t>
      </w:r>
      <w:r w:rsidR="00836C32" w:rsidRPr="007A21FA">
        <w:rPr>
          <w:rFonts w:ascii="Times New Roman" w:hAnsi="Times New Roman" w:cs="Times New Roman"/>
          <w:sz w:val="21"/>
          <w:szCs w:val="21"/>
        </w:rPr>
        <w:t>condivisione di lezioni e/o video realizzati dal docente</w:t>
      </w:r>
      <w:r w:rsidR="00696B2E" w:rsidRPr="007A21FA">
        <w:rPr>
          <w:rFonts w:ascii="Times New Roman" w:hAnsi="Times New Roman" w:cs="Times New Roman"/>
          <w:sz w:val="21"/>
          <w:szCs w:val="21"/>
        </w:rPr>
        <w:t xml:space="preserve">; </w:t>
      </w:r>
      <w:r w:rsidR="00696B2E" w:rsidRPr="007A21FA">
        <w:rPr>
          <w:rFonts w:ascii="Times New Roman" w:hAnsi="Times New Roman" w:cs="Times New Roman"/>
          <w:bCs/>
          <w:sz w:val="21"/>
          <w:szCs w:val="21"/>
        </w:rPr>
        <w:t xml:space="preserve">erogazione di video, </w:t>
      </w:r>
      <w:r w:rsidR="00696B2E" w:rsidRPr="007A21FA">
        <w:rPr>
          <w:rFonts w:ascii="Times New Roman" w:hAnsi="Times New Roman" w:cs="Times New Roman"/>
          <w:sz w:val="21"/>
          <w:szCs w:val="21"/>
        </w:rPr>
        <w:t>filmati, documentari</w:t>
      </w:r>
      <w:r w:rsidR="00696B2E" w:rsidRPr="007A21FA">
        <w:rPr>
          <w:rFonts w:ascii="Times New Roman" w:hAnsi="Times New Roman" w:cs="Times New Roman"/>
          <w:bCs/>
          <w:sz w:val="21"/>
          <w:szCs w:val="21"/>
        </w:rPr>
        <w:t xml:space="preserve"> presenti in rete e condivisione del relativo link;</w:t>
      </w:r>
      <w:r w:rsidRPr="007A21FA">
        <w:rPr>
          <w:rFonts w:ascii="Times New Roman" w:hAnsi="Times New Roman" w:cs="Times New Roman"/>
          <w:sz w:val="21"/>
          <w:szCs w:val="21"/>
        </w:rPr>
        <w:t xml:space="preserve"> ecc.)</w:t>
      </w:r>
    </w:p>
    <w:p w:rsidR="00706EBC" w:rsidRDefault="00706EBC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</w:t>
      </w:r>
      <w:r w:rsidR="00C66D5B">
        <w:rPr>
          <w:rFonts w:ascii="Times New Roman" w:hAnsi="Times New Roman" w:cs="Times New Roman"/>
          <w:bCs/>
          <w:sz w:val="24"/>
          <w:szCs w:val="24"/>
        </w:rPr>
        <w:t>…</w:t>
      </w: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………………………………………………………………………………………………………………………………..……………………………………………………………………………………</w:t>
      </w:r>
      <w:r w:rsidR="00C66D5B">
        <w:rPr>
          <w:rFonts w:ascii="Times New Roman" w:hAnsi="Times New Roman" w:cs="Times New Roman"/>
          <w:bCs/>
          <w:sz w:val="24"/>
          <w:szCs w:val="24"/>
        </w:rPr>
        <w:t>..</w:t>
      </w:r>
      <w:r w:rsidRPr="007A21FA">
        <w:rPr>
          <w:rFonts w:ascii="Times New Roman" w:hAnsi="Times New Roman" w:cs="Times New Roman"/>
          <w:bCs/>
          <w:sz w:val="24"/>
          <w:szCs w:val="24"/>
        </w:rPr>
        <w:t>………………</w:t>
      </w:r>
    </w:p>
    <w:p w:rsidR="00C66D5B" w:rsidRDefault="00C66D5B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</w:p>
    <w:p w:rsidR="00C66D5B" w:rsidRPr="007A21FA" w:rsidRDefault="00C66D5B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</w:p>
    <w:p w:rsidR="00C66D5B" w:rsidRDefault="00C66D5B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lastRenderedPageBreak/>
        <w:t xml:space="preserve">tipologia di consegne proposte </w:t>
      </w:r>
    </w:p>
    <w:p w:rsidR="00706EBC" w:rsidRPr="007A21FA" w:rsidRDefault="00706EBC" w:rsidP="00F91C4F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7A21FA">
        <w:rPr>
          <w:rFonts w:ascii="Times New Roman" w:hAnsi="Times New Roman" w:cs="Times New Roman"/>
          <w:color w:val="000000"/>
          <w:sz w:val="21"/>
          <w:szCs w:val="21"/>
        </w:rPr>
        <w:t>(</w:t>
      </w:r>
      <w:r w:rsidR="00C66D5B" w:rsidRPr="007A21FA">
        <w:rPr>
          <w:rFonts w:ascii="Times New Roman" w:hAnsi="Times New Roman" w:cs="Times New Roman"/>
          <w:bCs/>
          <w:sz w:val="21"/>
          <w:szCs w:val="21"/>
        </w:rPr>
        <w:t xml:space="preserve">specificare la tipologia di </w:t>
      </w:r>
      <w:r w:rsidR="00C66D5B">
        <w:rPr>
          <w:rFonts w:ascii="Times New Roman" w:hAnsi="Times New Roman" w:cs="Times New Roman"/>
          <w:bCs/>
          <w:sz w:val="21"/>
          <w:szCs w:val="21"/>
        </w:rPr>
        <w:t xml:space="preserve">consegna proposta, ad es. 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>attività di apprendimento attivo, implicanti riflessioni e rielaborazioni personali sui materiali pr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opost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>i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;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e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>laborazione di schede, mappe logico-tematiche, sintesi, analisi critiche, schematiz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zazione per nuclei concettuali;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d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iscussioni guidate 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su argomenti e tematiche nelle classi virtuali;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>analisi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 critica di</w:t>
      </w:r>
      <w:r w:rsidR="0052351F"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 video e/o ricerche in rete; p</w:t>
      </w:r>
      <w:r w:rsidRPr="007A21FA">
        <w:rPr>
          <w:rFonts w:ascii="Times New Roman" w:hAnsi="Times New Roman" w:cs="Times New Roman"/>
          <w:color w:val="000000"/>
          <w:sz w:val="21"/>
          <w:szCs w:val="21"/>
        </w:rPr>
        <w:t>resentazione di materiali e/o ricerche in vari formati anche multimediali</w:t>
      </w:r>
      <w:r w:rsidR="003C54CB" w:rsidRPr="007A21FA">
        <w:rPr>
          <w:rFonts w:ascii="Times New Roman" w:hAnsi="Times New Roman" w:cs="Times New Roman"/>
          <w:color w:val="000000"/>
          <w:sz w:val="21"/>
          <w:szCs w:val="21"/>
        </w:rPr>
        <w:t xml:space="preserve">; </w:t>
      </w:r>
      <w:r w:rsidR="003C54CB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ecc.).</w:t>
      </w:r>
    </w:p>
    <w:p w:rsidR="00D425C3" w:rsidRPr="007A21FA" w:rsidRDefault="00706EBC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</w:t>
      </w:r>
    </w:p>
    <w:p w:rsidR="00D425C3" w:rsidRDefault="00D425C3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</w:p>
    <w:p w:rsidR="00492448" w:rsidRPr="007A21FA" w:rsidRDefault="00492448" w:rsidP="007A21FA">
      <w:pPr>
        <w:spacing w:after="0" w:line="340" w:lineRule="exact"/>
        <w:rPr>
          <w:rFonts w:ascii="Times New Roman" w:hAnsi="Times New Roman" w:cs="Times New Roman"/>
          <w:bCs/>
          <w:sz w:val="24"/>
          <w:szCs w:val="24"/>
        </w:rPr>
      </w:pPr>
    </w:p>
    <w:p w:rsidR="00706EBC" w:rsidRPr="007A21FA" w:rsidRDefault="00706EBC" w:rsidP="007A21FA">
      <w:pPr>
        <w:spacing w:after="0" w:line="34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smallCaps/>
          <w:sz w:val="24"/>
          <w:szCs w:val="24"/>
        </w:rPr>
        <w:t>tipologia di interazione con gli alunni  e relativa frequenza</w:t>
      </w:r>
      <w:r w:rsidRPr="007A21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06EBC" w:rsidRPr="007A21FA" w:rsidRDefault="00706EBC" w:rsidP="00F91C4F">
      <w:pPr>
        <w:spacing w:after="0" w:line="2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7A21FA">
        <w:rPr>
          <w:rFonts w:ascii="Times New Roman" w:hAnsi="Times New Roman" w:cs="Times New Roman"/>
          <w:sz w:val="21"/>
          <w:szCs w:val="21"/>
        </w:rPr>
        <w:t>(</w:t>
      </w:r>
      <w:r w:rsidR="008C43F3" w:rsidRPr="007A21FA">
        <w:rPr>
          <w:rFonts w:ascii="Times New Roman" w:hAnsi="Times New Roman" w:cs="Times New Roman"/>
          <w:bCs/>
          <w:sz w:val="21"/>
          <w:szCs w:val="21"/>
        </w:rPr>
        <w:t xml:space="preserve">specificare la tipologia di interazione sincrona </w:t>
      </w:r>
      <w:r w:rsidR="00C66D5B">
        <w:rPr>
          <w:rFonts w:ascii="Times New Roman" w:hAnsi="Times New Roman" w:cs="Times New Roman"/>
          <w:bCs/>
          <w:sz w:val="21"/>
          <w:szCs w:val="21"/>
        </w:rPr>
        <w:t>e/o</w:t>
      </w:r>
      <w:r w:rsidR="008C43F3" w:rsidRPr="007A21FA">
        <w:rPr>
          <w:rFonts w:ascii="Times New Roman" w:hAnsi="Times New Roman" w:cs="Times New Roman"/>
          <w:bCs/>
          <w:sz w:val="21"/>
          <w:szCs w:val="21"/>
        </w:rPr>
        <w:t xml:space="preserve"> asincrona</w:t>
      </w:r>
      <w:r w:rsidR="00C66D5B">
        <w:rPr>
          <w:rFonts w:ascii="Times New Roman" w:hAnsi="Times New Roman" w:cs="Times New Roman"/>
          <w:bCs/>
          <w:sz w:val="21"/>
          <w:szCs w:val="21"/>
        </w:rPr>
        <w:t xml:space="preserve"> proposta</w:t>
      </w:r>
      <w:r w:rsidR="008C43F3" w:rsidRPr="007A21FA">
        <w:rPr>
          <w:rFonts w:ascii="Times New Roman" w:hAnsi="Times New Roman" w:cs="Times New Roman"/>
          <w:bCs/>
          <w:sz w:val="21"/>
          <w:szCs w:val="21"/>
        </w:rPr>
        <w:t>, ad es.</w:t>
      </w:r>
      <w:r w:rsidR="008C43F3" w:rsidRPr="007A21FA">
        <w:rPr>
          <w:rFonts w:ascii="Times New Roman" w:hAnsi="Times New Roman" w:cs="Times New Roman"/>
          <w:sz w:val="21"/>
          <w:szCs w:val="21"/>
        </w:rPr>
        <w:t xml:space="preserve"> </w:t>
      </w:r>
      <w:r w:rsidR="008C43F3" w:rsidRPr="007A21FA">
        <w:rPr>
          <w:rFonts w:ascii="Times New Roman" w:hAnsi="Times New Roman" w:cs="Times New Roman"/>
          <w:bCs/>
          <w:sz w:val="21"/>
          <w:szCs w:val="21"/>
        </w:rPr>
        <w:t xml:space="preserve">trasmissione di materiali, di indicazioni di studio, di esercitazioni; </w:t>
      </w:r>
      <w:r w:rsidRPr="007A21FA">
        <w:rPr>
          <w:rFonts w:ascii="Times New Roman" w:hAnsi="Times New Roman" w:cs="Times New Roman"/>
          <w:sz w:val="21"/>
          <w:szCs w:val="21"/>
        </w:rPr>
        <w:t>video</w:t>
      </w:r>
      <w:r w:rsidR="00D425C3" w:rsidRPr="007A21FA">
        <w:rPr>
          <w:rFonts w:ascii="Times New Roman" w:hAnsi="Times New Roman" w:cs="Times New Roman"/>
          <w:sz w:val="21"/>
          <w:szCs w:val="21"/>
        </w:rPr>
        <w:t>-lezioni;</w:t>
      </w:r>
      <w:r w:rsidRPr="007A21FA">
        <w:rPr>
          <w:rFonts w:ascii="Times New Roman" w:hAnsi="Times New Roman" w:cs="Times New Roman"/>
          <w:sz w:val="21"/>
          <w:szCs w:val="21"/>
        </w:rPr>
        <w:t xml:space="preserve"> chat</w:t>
      </w:r>
      <w:r w:rsidR="00D425C3" w:rsidRPr="007A21FA">
        <w:rPr>
          <w:rFonts w:ascii="Times New Roman" w:hAnsi="Times New Roman" w:cs="Times New Roman"/>
          <w:sz w:val="21"/>
          <w:szCs w:val="21"/>
        </w:rPr>
        <w:t xml:space="preserve"> di gruppo;</w:t>
      </w:r>
      <w:r w:rsidRPr="007A21FA">
        <w:rPr>
          <w:rFonts w:ascii="Times New Roman" w:hAnsi="Times New Roman" w:cs="Times New Roman"/>
          <w:sz w:val="21"/>
          <w:szCs w:val="21"/>
        </w:rPr>
        <w:t xml:space="preserve"> </w:t>
      </w:r>
      <w:r w:rsidRPr="007A21FA">
        <w:rPr>
          <w:rStyle w:val="normaltextrun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restituzione degli elaborati </w:t>
      </w:r>
      <w:r w:rsidRPr="007A21FA">
        <w:rPr>
          <w:rStyle w:val="normaltextrun"/>
          <w:rFonts w:ascii="Times New Roman" w:hAnsi="Times New Roman" w:cs="Times New Roman"/>
          <w:sz w:val="21"/>
          <w:szCs w:val="21"/>
          <w:shd w:val="clear" w:color="auto" w:fill="FFFFFF"/>
        </w:rPr>
        <w:t>corretti tramite posta</w:t>
      </w:r>
      <w:r w:rsidR="00D425C3" w:rsidRPr="007A21FA">
        <w:rPr>
          <w:rStyle w:val="normaltextrun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elettronica;</w:t>
      </w:r>
      <w:r w:rsidRPr="007A21FA">
        <w:rPr>
          <w:rStyle w:val="normaltextrun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chiamate vocali </w:t>
      </w:r>
      <w:r w:rsidR="00D425C3" w:rsidRPr="007A21FA">
        <w:rPr>
          <w:rStyle w:val="normaltextrun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individuali; </w:t>
      </w:r>
      <w:r w:rsidRPr="007A21FA">
        <w:rPr>
          <w:rFonts w:ascii="Times New Roman" w:hAnsi="Times New Roman" w:cs="Times New Roman"/>
          <w:sz w:val="21"/>
          <w:szCs w:val="21"/>
        </w:rPr>
        <w:t>chiamate vocali di gruppo</w:t>
      </w:r>
      <w:r w:rsidR="003C54CB" w:rsidRPr="007A21FA">
        <w:rPr>
          <w:rFonts w:ascii="Times New Roman" w:hAnsi="Times New Roman" w:cs="Times New Roman"/>
          <w:sz w:val="21"/>
          <w:szCs w:val="21"/>
        </w:rPr>
        <w:t xml:space="preserve">; </w:t>
      </w:r>
      <w:r w:rsidR="003C54CB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ecc.).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</w:t>
      </w:r>
      <w:r w:rsidR="00C66D5B">
        <w:rPr>
          <w:rFonts w:ascii="Times New Roman" w:hAnsi="Times New Roman" w:cs="Times New Roman"/>
          <w:bCs/>
          <w:sz w:val="24"/>
          <w:szCs w:val="24"/>
        </w:rPr>
        <w:t>...</w:t>
      </w: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……………………………………………………………………………………………………………………………..…………………………………………………………………………………………</w:t>
      </w:r>
      <w:r w:rsidR="00C66D5B">
        <w:rPr>
          <w:rFonts w:ascii="Times New Roman" w:hAnsi="Times New Roman" w:cs="Times New Roman"/>
          <w:bCs/>
          <w:sz w:val="24"/>
          <w:szCs w:val="24"/>
        </w:rPr>
        <w:t>..</w:t>
      </w:r>
      <w:r w:rsidRPr="007A21FA">
        <w:rPr>
          <w:rFonts w:ascii="Times New Roman" w:hAnsi="Times New Roman" w:cs="Times New Roman"/>
          <w:bCs/>
          <w:sz w:val="24"/>
          <w:szCs w:val="24"/>
        </w:rPr>
        <w:t>………………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425C3" w:rsidRPr="007A21FA" w:rsidRDefault="00D425C3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piattaforme, strumenti, canali di comunicazione utilizzati </w:t>
      </w:r>
    </w:p>
    <w:p w:rsidR="008C43F3" w:rsidRPr="007A21FA" w:rsidRDefault="00706EBC" w:rsidP="00F91C4F">
      <w:pPr>
        <w:widowControl w:val="0"/>
        <w:autoSpaceDE w:val="0"/>
        <w:autoSpaceDN w:val="0"/>
        <w:spacing w:after="0" w:line="2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(</w:t>
      </w:r>
      <w:r w:rsidR="00C66D5B" w:rsidRPr="007A21FA">
        <w:rPr>
          <w:rFonts w:ascii="Times New Roman" w:hAnsi="Times New Roman" w:cs="Times New Roman"/>
          <w:bCs/>
          <w:sz w:val="21"/>
          <w:szCs w:val="21"/>
        </w:rPr>
        <w:t xml:space="preserve">specificare </w:t>
      </w:r>
      <w:r w:rsidR="00C66D5B">
        <w:rPr>
          <w:rFonts w:ascii="Times New Roman" w:hAnsi="Times New Roman" w:cs="Times New Roman"/>
          <w:bCs/>
          <w:sz w:val="21"/>
          <w:szCs w:val="21"/>
        </w:rPr>
        <w:t xml:space="preserve">le piattaforme, gli strumenti e i canali di comunicazione utilizzati: </w:t>
      </w:r>
      <w:r w:rsidR="00FA7DBD" w:rsidRPr="007A21FA">
        <w:rPr>
          <w:rFonts w:ascii="Times New Roman" w:hAnsi="Times New Roman" w:cs="Times New Roman"/>
          <w:sz w:val="21"/>
          <w:szCs w:val="21"/>
        </w:rPr>
        <w:t xml:space="preserve">comunicazioni e assegnazione di compiti tramite la 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Bacheca </w:t>
      </w:r>
      <w:r w:rsidR="00FA7DBD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del r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egistro elettronico Argo come strumento obbligatorio e poi</w:t>
      </w:r>
      <w:r w:rsidR="00FA7DBD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ad es.</w:t>
      </w:r>
      <w:r w:rsidR="00C66D5B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e-mail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; aule virtuali;</w:t>
      </w:r>
      <w:r w:rsidR="00D425C3" w:rsidRPr="007A21FA">
        <w:rPr>
          <w:rFonts w:ascii="Times New Roman" w:eastAsia="Times New Roman" w:hAnsi="Times New Roman" w:cs="Times New Roman"/>
          <w:sz w:val="21"/>
          <w:szCs w:val="21"/>
          <w:lang w:eastAsia="it-IT"/>
        </w:rPr>
        <w:t xml:space="preserve"> WhatsApp;</w:t>
      </w:r>
      <w:r w:rsidRPr="007A21FA">
        <w:rPr>
          <w:rFonts w:ascii="Times New Roman" w:eastAsia="Times New Roman" w:hAnsi="Times New Roman" w:cs="Times New Roman"/>
          <w:sz w:val="21"/>
          <w:szCs w:val="21"/>
          <w:lang w:eastAsia="it-IT"/>
        </w:rPr>
        <w:t xml:space="preserve"> </w:t>
      </w:r>
      <w:r w:rsidR="00D425C3" w:rsidRPr="007A21FA">
        <w:rPr>
          <w:rFonts w:ascii="Times New Roman" w:eastAsia="Times New Roman" w:hAnsi="Times New Roman" w:cs="Times New Roman"/>
          <w:color w:val="000000"/>
          <w:sz w:val="21"/>
          <w:szCs w:val="21"/>
          <w:lang w:eastAsia="it-IT"/>
        </w:rPr>
        <w:t xml:space="preserve">jitsi; </w:t>
      </w:r>
      <w:r w:rsidRPr="007A21FA">
        <w:rPr>
          <w:rFonts w:ascii="Times New Roman" w:eastAsia="Times New Roman" w:hAnsi="Times New Roman" w:cs="Times New Roman"/>
          <w:sz w:val="21"/>
          <w:szCs w:val="21"/>
          <w:lang w:eastAsia="it-IT"/>
        </w:rPr>
        <w:t>ecc.)</w:t>
      </w:r>
      <w:r w:rsidR="00C66D5B">
        <w:rPr>
          <w:rFonts w:ascii="Times New Roman" w:hAnsi="Times New Roman" w:cs="Times New Roman"/>
          <w:sz w:val="21"/>
          <w:szCs w:val="21"/>
        </w:rPr>
        <w:t>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:rsidR="00706EBC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92448" w:rsidRPr="007A21FA" w:rsidRDefault="00492448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7DBD" w:rsidRPr="007A21FA" w:rsidRDefault="00FA7DBD" w:rsidP="007A21FA">
      <w:pPr>
        <w:pStyle w:val="Corpotesto"/>
        <w:spacing w:after="0" w:line="340" w:lineRule="exact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smallCaps/>
          <w:sz w:val="24"/>
          <w:szCs w:val="24"/>
        </w:rPr>
        <w:t>tempi</w:t>
      </w:r>
    </w:p>
    <w:p w:rsidR="00FA7DBD" w:rsidRPr="007A21FA" w:rsidRDefault="00FA7DBD" w:rsidP="00F91C4F">
      <w:pPr>
        <w:pStyle w:val="Corpotesto"/>
        <w:spacing w:after="0" w:line="260" w:lineRule="exact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7A21FA">
        <w:rPr>
          <w:rFonts w:ascii="Times New Roman" w:hAnsi="Times New Roman" w:cs="Times New Roman"/>
          <w:bCs/>
          <w:sz w:val="21"/>
          <w:szCs w:val="21"/>
        </w:rPr>
        <w:t>(indicare la frequenza con cui si tengono le attività, ad es.: tutti i giorni; una o due a settimana; secondo l’orario ordinario delle lezioni, altro)</w:t>
      </w:r>
      <w:r w:rsidR="00C66D5B">
        <w:rPr>
          <w:rFonts w:ascii="Times New Roman" w:hAnsi="Times New Roman" w:cs="Times New Roman"/>
          <w:bCs/>
          <w:sz w:val="21"/>
          <w:szCs w:val="21"/>
        </w:rPr>
        <w:t>.</w:t>
      </w:r>
    </w:p>
    <w:p w:rsidR="00706EBC" w:rsidRPr="007A21FA" w:rsidRDefault="00FA7DBD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:rsidR="00FA7DBD" w:rsidRPr="007A21FA" w:rsidRDefault="00FA7DBD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06EBC" w:rsidRPr="007A21FA" w:rsidRDefault="00D425C3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>m</w:t>
      </w:r>
      <w:r w:rsidR="00706EBC"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odalità di verifica formativa </w:t>
      </w:r>
    </w:p>
    <w:p w:rsidR="00706EBC" w:rsidRPr="007A21FA" w:rsidRDefault="00706EBC" w:rsidP="00F91C4F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iCs/>
          <w:color w:val="000000"/>
          <w:sz w:val="21"/>
          <w:szCs w:val="21"/>
        </w:rPr>
      </w:pP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(</w:t>
      </w:r>
      <w:r w:rsidR="00FA7DBD" w:rsidRPr="007A21FA">
        <w:rPr>
          <w:rFonts w:ascii="Times New Roman" w:hAnsi="Times New Roman" w:cs="Times New Roman"/>
          <w:bCs/>
          <w:sz w:val="21"/>
          <w:szCs w:val="21"/>
        </w:rPr>
        <w:t>indicare con quali modalità si sta valutando il lavoro a distanza</w:t>
      </w:r>
      <w:r w:rsidR="00FA7DBD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ad es. 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restit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uzione degli elaborati corretti;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colloqui 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nelle classi virtuali;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rispetto dei tempi di consegna, livello </w:t>
      </w:r>
      <w:r w:rsidR="003C54CB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di interazione;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test on line</w:t>
      </w:r>
      <w:r w:rsidR="00D425C3"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>;</w:t>
      </w:r>
      <w:r w:rsidRPr="007A21FA">
        <w:rPr>
          <w:rFonts w:ascii="Times New Roman" w:hAnsi="Times New Roman" w:cs="Times New Roman"/>
          <w:iCs/>
          <w:color w:val="000000"/>
          <w:sz w:val="21"/>
          <w:szCs w:val="21"/>
        </w:rPr>
        <w:t xml:space="preserve"> ecc.)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1F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</w:pPr>
    </w:p>
    <w:p w:rsidR="00492448" w:rsidRPr="00480E3A" w:rsidRDefault="00706EBC" w:rsidP="00480E3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/>
          <w:bCs/>
          <w:iCs/>
          <w:smallCaps/>
          <w:color w:val="000000"/>
          <w:sz w:val="24"/>
          <w:szCs w:val="24"/>
        </w:rPr>
        <w:t xml:space="preserve">personalizzazione per gli allievi con disabilità dsa e bisogni educativi speciali 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Sarà proposta una </w:t>
      </w:r>
      <w:r w:rsidR="003C54CB"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rimodulazione dei </w:t>
      </w:r>
      <w:r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PEI </w:t>
      </w:r>
      <w:r w:rsidR="003C54CB"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e dei PDP i</w:t>
      </w:r>
      <w:r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 co</w:t>
      </w:r>
      <w:r w:rsidR="003C54CB"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llaborazione</w:t>
      </w:r>
      <w:r w:rsidRPr="007A21F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con l’insegnante di sostegno e gli altri docenti del CdC.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È prevista l’adozione di tutte le possibili strategie di coinvolgimento in linea con le misure dispensative e gli strumenti compensativi indicati </w:t>
      </w:r>
      <w:r w:rsidR="003C54CB" w:rsidRPr="007A21FA">
        <w:rPr>
          <w:rFonts w:ascii="Times New Roman" w:hAnsi="Times New Roman" w:cs="Times New Roman"/>
          <w:color w:val="000000"/>
          <w:sz w:val="24"/>
          <w:szCs w:val="24"/>
        </w:rPr>
        <w:t>nelle Programmazioni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, unitamente al coinvolgimento nelle video-lezioni con supporto anche dei genitori, se necessario, per </w:t>
      </w:r>
      <w:r w:rsidR="003C54CB"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agevolare 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>l’uso d</w:t>
      </w:r>
      <w:r w:rsidR="00480E3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i device e </w:t>
      </w:r>
      <w:r w:rsidR="003C54CB" w:rsidRPr="007A21F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collegamento internet.</w:t>
      </w: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4CB" w:rsidRPr="007A21FA" w:rsidRDefault="003C54CB" w:rsidP="007A21FA">
      <w:pPr>
        <w:autoSpaceDE w:val="0"/>
        <w:autoSpaceDN w:val="0"/>
        <w:adjustRightInd w:val="0"/>
        <w:spacing w:after="0" w:line="34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EBC" w:rsidRPr="007A21FA" w:rsidRDefault="00706EBC" w:rsidP="007A21FA">
      <w:pPr>
        <w:autoSpaceDE w:val="0"/>
        <w:autoSpaceDN w:val="0"/>
        <w:adjustRightInd w:val="0"/>
        <w:spacing w:after="0" w:line="34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Si fa presente che, trattandosi di una Programmazione con modalità didattica nuova, pur tenendo conto dell’esperienza maturata in queste settimane di sperimentazione, potrà essere suscettibile </w:t>
      </w:r>
      <w:r w:rsidR="00480E3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7A21FA">
        <w:rPr>
          <w:rFonts w:ascii="Times New Roman" w:hAnsi="Times New Roman" w:cs="Times New Roman"/>
          <w:color w:val="000000"/>
          <w:sz w:val="24"/>
          <w:szCs w:val="24"/>
        </w:rPr>
        <w:t xml:space="preserve"> modifiche e adattamenti in corso di svolgimento. </w:t>
      </w:r>
    </w:p>
    <w:p w:rsidR="003C54CB" w:rsidRPr="007A21FA" w:rsidRDefault="003C54CB" w:rsidP="007A21FA">
      <w:pPr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C54CB" w:rsidRDefault="003C54CB" w:rsidP="007A21FA">
      <w:pPr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492448" w:rsidRPr="007A21FA" w:rsidRDefault="00492448" w:rsidP="007A21FA">
      <w:pPr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943DA" w:rsidRPr="003C54CB" w:rsidRDefault="00706EBC" w:rsidP="007A21FA">
      <w:pPr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7A21FA">
        <w:rPr>
          <w:rFonts w:ascii="Times New Roman" w:hAnsi="Times New Roman" w:cs="Times New Roman"/>
          <w:color w:val="000000"/>
          <w:sz w:val="24"/>
          <w:szCs w:val="24"/>
        </w:rPr>
        <w:t>Luogo e data</w:t>
      </w:r>
      <w:r w:rsidR="003C54CB" w:rsidRPr="007A21FA">
        <w:rPr>
          <w:rFonts w:ascii="Times New Roman" w:hAnsi="Times New Roman" w:cs="Times New Roman"/>
          <w:color w:val="000000"/>
          <w:sz w:val="24"/>
          <w:szCs w:val="24"/>
        </w:rPr>
        <w:t>…………………….</w:t>
      </w:r>
      <w:r w:rsidRPr="003C54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54C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Firma…………………………………</w:t>
      </w:r>
    </w:p>
    <w:sectPr w:rsidR="003943DA" w:rsidRPr="003C54CB" w:rsidSect="003B0A57">
      <w:headerReference w:type="default" r:id="rId7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971" w:rsidRDefault="00133971" w:rsidP="006C791F">
      <w:pPr>
        <w:spacing w:after="0" w:line="240" w:lineRule="auto"/>
      </w:pPr>
      <w:r>
        <w:separator/>
      </w:r>
    </w:p>
  </w:endnote>
  <w:endnote w:type="continuationSeparator" w:id="0">
    <w:p w:rsidR="00133971" w:rsidRDefault="00133971" w:rsidP="006C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971" w:rsidRDefault="00133971" w:rsidP="006C791F">
      <w:pPr>
        <w:spacing w:after="0" w:line="240" w:lineRule="auto"/>
      </w:pPr>
      <w:r>
        <w:separator/>
      </w:r>
    </w:p>
  </w:footnote>
  <w:footnote w:type="continuationSeparator" w:id="0">
    <w:p w:rsidR="00133971" w:rsidRDefault="00133971" w:rsidP="006C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91F" w:rsidRDefault="003B0A57" w:rsidP="006C791F">
    <w:pPr>
      <w:pStyle w:val="Intestazione"/>
      <w:ind w:left="-426"/>
    </w:pPr>
    <w:r>
      <w:rPr>
        <w:noProof/>
        <w:lang w:eastAsia="it-IT"/>
      </w:rPr>
      <w:drawing>
        <wp:inline distT="0" distB="0" distL="0" distR="0">
          <wp:extent cx="6553200" cy="2389701"/>
          <wp:effectExtent l="0" t="0" r="0" b="0"/>
          <wp:docPr id="4" name="Immagine 4" descr="C:\Users\zelinda\AppData\Local\Microsoft\Windows\INetCache\Content.Word\CARTA INTESTATA PON 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elinda\AppData\Local\Microsoft\Windows\INetCache\Content.Word\CARTA INTESTATA PON ERASM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608" cy="239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791F" w:rsidRDefault="006C79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369B4"/>
    <w:multiLevelType w:val="hybridMultilevel"/>
    <w:tmpl w:val="F300D6E6"/>
    <w:lvl w:ilvl="0" w:tplc="730607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55CD2"/>
    <w:multiLevelType w:val="hybridMultilevel"/>
    <w:tmpl w:val="48B6BA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1EA"/>
    <w:multiLevelType w:val="hybridMultilevel"/>
    <w:tmpl w:val="EEFCF02C"/>
    <w:lvl w:ilvl="0" w:tplc="AD5C0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290981"/>
    <w:multiLevelType w:val="hybridMultilevel"/>
    <w:tmpl w:val="8D0C9C46"/>
    <w:lvl w:ilvl="0" w:tplc="E18C7BF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00559"/>
    <w:multiLevelType w:val="hybridMultilevel"/>
    <w:tmpl w:val="C6B6D73E"/>
    <w:lvl w:ilvl="0" w:tplc="730607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D73C2"/>
    <w:multiLevelType w:val="multilevel"/>
    <w:tmpl w:val="1C7AE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6417613"/>
    <w:multiLevelType w:val="multilevel"/>
    <w:tmpl w:val="1C7AE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1F"/>
    <w:rsid w:val="000071A1"/>
    <w:rsid w:val="00042ED6"/>
    <w:rsid w:val="00062214"/>
    <w:rsid w:val="000D7968"/>
    <w:rsid w:val="00111D20"/>
    <w:rsid w:val="00133971"/>
    <w:rsid w:val="00160466"/>
    <w:rsid w:val="00187859"/>
    <w:rsid w:val="001C08DB"/>
    <w:rsid w:val="001C7795"/>
    <w:rsid w:val="001D4784"/>
    <w:rsid w:val="001F6E98"/>
    <w:rsid w:val="002146B8"/>
    <w:rsid w:val="0021470B"/>
    <w:rsid w:val="00217FC0"/>
    <w:rsid w:val="00245644"/>
    <w:rsid w:val="003340AE"/>
    <w:rsid w:val="0036487D"/>
    <w:rsid w:val="003943DA"/>
    <w:rsid w:val="003B0A57"/>
    <w:rsid w:val="003C1C43"/>
    <w:rsid w:val="003C54CB"/>
    <w:rsid w:val="003E7BB6"/>
    <w:rsid w:val="003E7CA2"/>
    <w:rsid w:val="003F57F9"/>
    <w:rsid w:val="00431B49"/>
    <w:rsid w:val="00435828"/>
    <w:rsid w:val="00480E3A"/>
    <w:rsid w:val="00485DED"/>
    <w:rsid w:val="00492448"/>
    <w:rsid w:val="004A46E3"/>
    <w:rsid w:val="004F6093"/>
    <w:rsid w:val="0052351F"/>
    <w:rsid w:val="0059508B"/>
    <w:rsid w:val="005F5B6D"/>
    <w:rsid w:val="0063395D"/>
    <w:rsid w:val="00665410"/>
    <w:rsid w:val="00696B2E"/>
    <w:rsid w:val="006C791F"/>
    <w:rsid w:val="006D14BF"/>
    <w:rsid w:val="006F3762"/>
    <w:rsid w:val="00706EBC"/>
    <w:rsid w:val="00725555"/>
    <w:rsid w:val="007A21FA"/>
    <w:rsid w:val="007A7719"/>
    <w:rsid w:val="007F4928"/>
    <w:rsid w:val="00836C32"/>
    <w:rsid w:val="00870586"/>
    <w:rsid w:val="008C43F3"/>
    <w:rsid w:val="00984DF4"/>
    <w:rsid w:val="00987761"/>
    <w:rsid w:val="009C6F9F"/>
    <w:rsid w:val="00A0229E"/>
    <w:rsid w:val="00A92EBE"/>
    <w:rsid w:val="00AB488F"/>
    <w:rsid w:val="00AC6BD9"/>
    <w:rsid w:val="00B11DDB"/>
    <w:rsid w:val="00B41638"/>
    <w:rsid w:val="00B67028"/>
    <w:rsid w:val="00B70D36"/>
    <w:rsid w:val="00B871DF"/>
    <w:rsid w:val="00BA0D47"/>
    <w:rsid w:val="00BA7071"/>
    <w:rsid w:val="00BB6EB7"/>
    <w:rsid w:val="00BD00C6"/>
    <w:rsid w:val="00BE47ED"/>
    <w:rsid w:val="00C05F6E"/>
    <w:rsid w:val="00C447A1"/>
    <w:rsid w:val="00C653F9"/>
    <w:rsid w:val="00C66D5B"/>
    <w:rsid w:val="00C94EB4"/>
    <w:rsid w:val="00CE5494"/>
    <w:rsid w:val="00D016F0"/>
    <w:rsid w:val="00D425C3"/>
    <w:rsid w:val="00D62416"/>
    <w:rsid w:val="00DE3B14"/>
    <w:rsid w:val="00E21D35"/>
    <w:rsid w:val="00E314A3"/>
    <w:rsid w:val="00E41544"/>
    <w:rsid w:val="00E57FD4"/>
    <w:rsid w:val="00EA691F"/>
    <w:rsid w:val="00EF2297"/>
    <w:rsid w:val="00EF4285"/>
    <w:rsid w:val="00F517A9"/>
    <w:rsid w:val="00F563A6"/>
    <w:rsid w:val="00F91C4F"/>
    <w:rsid w:val="00FA7DBD"/>
    <w:rsid w:val="00FE2B22"/>
    <w:rsid w:val="00FE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77534-F593-4212-8A27-685A2E10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C1C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791F"/>
  </w:style>
  <w:style w:type="paragraph" w:styleId="Pidipagina">
    <w:name w:val="footer"/>
    <w:basedOn w:val="Normale"/>
    <w:link w:val="Pidipagina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79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791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63395D"/>
    <w:pPr>
      <w:spacing w:after="0"/>
      <w:ind w:left="720"/>
      <w:contextualSpacing/>
    </w:pPr>
    <w:rPr>
      <w:rFonts w:ascii="Arial" w:eastAsia="Arial" w:hAnsi="Arial" w:cs="Arial"/>
      <w:lang w:eastAsia="it-IT"/>
    </w:rPr>
  </w:style>
  <w:style w:type="character" w:customStyle="1" w:styleId="normaltextrun">
    <w:name w:val="normaltextrun"/>
    <w:basedOn w:val="Carpredefinitoparagrafo"/>
    <w:rsid w:val="00706EBC"/>
  </w:style>
  <w:style w:type="character" w:customStyle="1" w:styleId="spellingerror">
    <w:name w:val="spellingerror"/>
    <w:basedOn w:val="Carpredefinitoparagrafo"/>
    <w:rsid w:val="00706EBC"/>
  </w:style>
  <w:style w:type="paragraph" w:customStyle="1" w:styleId="a">
    <w:rsid w:val="008C43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CorpotestoCarattere">
    <w:name w:val="Corpo testo Carattere"/>
    <w:semiHidden/>
    <w:rsid w:val="008C43F3"/>
    <w:rPr>
      <w:rFonts w:ascii="Times New Roman" w:eastAsia="Times New Roman" w:hAnsi="Times New Roman"/>
      <w:b/>
      <w:sz w:val="32"/>
      <w:szCs w:val="20"/>
      <w:lang w:eastAsia="it-IT"/>
    </w:rPr>
  </w:style>
  <w:style w:type="paragraph" w:styleId="Corpotesto">
    <w:name w:val="Body Text"/>
    <w:basedOn w:val="Normale"/>
    <w:link w:val="CorpotestoCarattere1"/>
    <w:uiPriority w:val="99"/>
    <w:semiHidden/>
    <w:unhideWhenUsed/>
    <w:rsid w:val="008C43F3"/>
    <w:pPr>
      <w:spacing w:after="120"/>
    </w:pPr>
  </w:style>
  <w:style w:type="character" w:customStyle="1" w:styleId="CorpotestoCarattere1">
    <w:name w:val="Corpo testo Carattere1"/>
    <w:basedOn w:val="Carpredefinitoparagrafo"/>
    <w:link w:val="Corpotesto"/>
    <w:uiPriority w:val="99"/>
    <w:semiHidden/>
    <w:rsid w:val="008C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Fujitsu</cp:lastModifiedBy>
  <cp:revision>3</cp:revision>
  <dcterms:created xsi:type="dcterms:W3CDTF">2020-04-24T06:55:00Z</dcterms:created>
  <dcterms:modified xsi:type="dcterms:W3CDTF">2020-04-24T06:55:00Z</dcterms:modified>
</cp:coreProperties>
</file>